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61" w:rsidRDefault="00C13061" w:rsidP="00F74274">
      <w:pPr>
        <w:pStyle w:val="Nagweklubstopka0"/>
        <w:shd w:val="clear" w:color="auto" w:fill="auto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F74274" w:rsidRDefault="00F74274" w:rsidP="00F74274">
      <w:pPr>
        <w:pStyle w:val="Nagweklubstopka0"/>
        <w:shd w:val="clear" w:color="auto" w:fill="auto"/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Załącznik nr 1</w:t>
      </w:r>
      <w:r w:rsidR="00390CA6">
        <w:rPr>
          <w:rFonts w:ascii="Arial" w:eastAsia="Arial" w:hAnsi="Arial" w:cs="Arial"/>
          <w:b/>
          <w:bCs/>
          <w:color w:val="000000"/>
          <w:lang w:eastAsia="pl-PL" w:bidi="pl-PL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lang w:eastAsia="pl-PL" w:bidi="pl-PL"/>
        </w:rPr>
        <w:t>. Minimalny zakres danych koniecznych do wprowadzenia do SL2014</w:t>
      </w:r>
    </w:p>
    <w:p w:rsidR="00F74274" w:rsidRDefault="00F74274" w:rsidP="00F74274">
      <w:pPr>
        <w:pStyle w:val="Nagweklubstopka0"/>
        <w:shd w:val="clear" w:color="auto" w:fill="auto"/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w zakresie bazy personelu</w:t>
      </w:r>
      <w:r>
        <w:rPr>
          <w:rFonts w:ascii="Arial" w:eastAsia="Arial" w:hAnsi="Arial" w:cs="Arial"/>
          <w:b/>
          <w:bCs/>
          <w:color w:val="000000"/>
          <w:vertAlign w:val="superscript"/>
          <w:lang w:eastAsia="pl-PL" w:bidi="pl-PL"/>
        </w:rPr>
        <w:t>1</w:t>
      </w:r>
    </w:p>
    <w:p w:rsidR="00D9128C" w:rsidRDefault="00390CA6"/>
    <w:p w:rsidR="00F74274" w:rsidRDefault="00F74274" w:rsidP="00F74274">
      <w:pPr>
        <w:pStyle w:val="Teksttreci0"/>
        <w:shd w:val="clear" w:color="auto" w:fill="auto"/>
        <w:spacing w:before="640"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Personel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733"/>
        <w:gridCol w:w="2909"/>
        <w:gridCol w:w="3182"/>
      </w:tblGrid>
      <w:tr w:rsidR="00F74274" w:rsidTr="00BA4683">
        <w:trPr>
          <w:trHeight w:hRule="exact" w:val="51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Kraj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PESEL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Imię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Nazwisko</w:t>
            </w:r>
          </w:p>
        </w:tc>
      </w:tr>
      <w:tr w:rsidR="00F74274" w:rsidTr="00BA4683">
        <w:trPr>
          <w:trHeight w:hRule="exact" w:val="47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Stanowisko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Forma zaangażowania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zaangażowania</w:t>
            </w:r>
          </w:p>
        </w:tc>
      </w:tr>
      <w:tr w:rsidR="00F74274" w:rsidTr="00BA4683">
        <w:trPr>
          <w:trHeight w:hRule="exact" w:val="475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Okres zaangażowania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&lt;od&gt;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&lt;do&gt;</w:t>
            </w: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Wymiar czasu pracy</w:t>
            </w:r>
          </w:p>
        </w:tc>
      </w:tr>
      <w:tr w:rsidR="00F74274" w:rsidTr="00BA4683">
        <w:trPr>
          <w:trHeight w:hRule="exact" w:val="518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x'x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Liczba godzin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Wartość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4</w:t>
            </w:r>
          </w:p>
        </w:tc>
      </w:tr>
      <w:tr w:rsidR="00F74274" w:rsidTr="00BA4683">
        <w:trPr>
          <w:trHeight w:hRule="exact" w:val="523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</w:tbl>
    <w:p w:rsidR="00F74274" w:rsidRDefault="00F74274" w:rsidP="00F74274">
      <w:pPr>
        <w:spacing w:after="486" w:line="14" w:lineRule="exact"/>
      </w:pPr>
    </w:p>
    <w:p w:rsidR="00F74274" w:rsidRDefault="00F74274" w:rsidP="00F74274">
      <w:pPr>
        <w:pStyle w:val="Teksttreci0"/>
        <w:shd w:val="clear" w:color="auto" w:fill="auto"/>
        <w:spacing w:line="240" w:lineRule="auto"/>
        <w:ind w:left="28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Czas pracy</w:t>
      </w:r>
    </w:p>
    <w:tbl>
      <w:tblPr>
        <w:tblOverlap w:val="never"/>
        <w:tblW w:w="94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1272"/>
        <w:gridCol w:w="994"/>
        <w:gridCol w:w="3125"/>
      </w:tblGrid>
      <w:tr w:rsidR="00F74274" w:rsidTr="00DF480A">
        <w:trPr>
          <w:trHeight w:hRule="exact" w:val="91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ind w:left="310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  <w:p w:rsidR="00F74274" w:rsidRDefault="00F74274" w:rsidP="00BA4683">
            <w:pPr>
              <w:pStyle w:val="Inne0"/>
              <w:shd w:val="clear" w:color="auto" w:fill="auto"/>
              <w:spacing w:line="18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Okres zaangażowania w dniach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Godziny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Liczba godzin</w:t>
            </w:r>
          </w:p>
        </w:tc>
      </w:tr>
      <w:tr w:rsidR="00F74274" w:rsidTr="00F74274">
        <w:trPr>
          <w:trHeight w:hRule="exact" w:val="51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&lt;od&gt;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&lt;do&gt;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F74274">
        <w:trPr>
          <w:trHeight w:hRule="exact" w:val="523"/>
          <w:jc w:val="center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Razem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</w:tbl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</w:pPr>
      <w:r>
        <w:rPr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 xml:space="preserve"> Na podstawie </w:t>
      </w:r>
      <w:r>
        <w:rPr>
          <w:i/>
          <w:iCs/>
          <w:color w:val="000000"/>
          <w:lang w:eastAsia="pl-PL" w:bidi="pl-PL"/>
        </w:rPr>
        <w:t>Wytycznych w zakresie kwalifikowalności wydatków w ramach Europejskiego Funduszu Rozwoju Regionalnego, Europejskiego Funduszu Społecznego oraz Funduszu Spójności na lata 2014-2020.</w:t>
      </w:r>
    </w:p>
    <w:p w:rsidR="00F74274" w:rsidRDefault="00F74274" w:rsidP="00F74274">
      <w:pPr>
        <w:pStyle w:val="Stopka1"/>
        <w:shd w:val="clear" w:color="auto" w:fill="auto"/>
        <w:tabs>
          <w:tab w:val="left" w:pos="53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2</w:t>
      </w:r>
      <w:r>
        <w:rPr>
          <w:color w:val="000000"/>
          <w:lang w:eastAsia="pl-PL" w:bidi="pl-PL"/>
        </w:rPr>
        <w:t xml:space="preserve"> Kraj: lista wyboru.</w:t>
      </w:r>
    </w:p>
    <w:p w:rsidR="00F74274" w:rsidRDefault="00F74274" w:rsidP="00F74274">
      <w:pPr>
        <w:pStyle w:val="Stopka1"/>
        <w:shd w:val="clear" w:color="auto" w:fill="auto"/>
        <w:tabs>
          <w:tab w:val="left" w:pos="53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3</w:t>
      </w:r>
      <w:r>
        <w:rPr>
          <w:color w:val="000000"/>
          <w:lang w:eastAsia="pl-PL" w:bidi="pl-PL"/>
        </w:rPr>
        <w:t xml:space="preserve"> Forma zaangażowania: lista wyboru.</w:t>
      </w:r>
    </w:p>
    <w:p w:rsidR="00F74274" w:rsidRDefault="00F74274" w:rsidP="00F74274">
      <w:pPr>
        <w:pStyle w:val="Stopka1"/>
        <w:shd w:val="clear" w:color="auto" w:fill="auto"/>
        <w:tabs>
          <w:tab w:val="left" w:pos="525"/>
        </w:tabs>
        <w:ind w:left="0"/>
        <w:jc w:val="both"/>
        <w:rPr>
          <w:color w:val="000000"/>
          <w:lang w:eastAsia="pl-PL" w:bidi="pl-PL"/>
        </w:rPr>
      </w:pPr>
      <w:r w:rsidRPr="00F74274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 xml:space="preserve">4 </w:t>
      </w:r>
      <w:r>
        <w:rPr>
          <w:color w:val="000000"/>
          <w:lang w:eastAsia="pl-PL" w:bidi="pl-PL"/>
        </w:rPr>
        <w:t>Możliwość wpisania albo wymiaru etatu, albo liczby godzin w miesiącu.</w:t>
      </w:r>
    </w:p>
    <w:p w:rsidR="00F74274" w:rsidRDefault="00F74274" w:rsidP="00F74274">
      <w:pPr>
        <w:pStyle w:val="Stopka1"/>
        <w:shd w:val="clear" w:color="auto" w:fill="auto"/>
        <w:tabs>
          <w:tab w:val="left" w:pos="525"/>
        </w:tabs>
        <w:ind w:left="0"/>
        <w:jc w:val="both"/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>5</w:t>
      </w:r>
      <w:r w:rsidRPr="00F74274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 xml:space="preserve"> </w:t>
      </w:r>
      <w:r>
        <w:rPr>
          <w:color w:val="000000"/>
          <w:lang w:eastAsia="pl-PL" w:bidi="pl-PL"/>
        </w:rPr>
        <w:t>Możliwość wprowadzenia jednej lub kilku wartości.</w:t>
      </w:r>
    </w:p>
    <w:p w:rsidR="00F74274" w:rsidRDefault="00F74274"/>
    <w:sectPr w:rsidR="00F74274" w:rsidSect="00A031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274" w:rsidRDefault="00F74274" w:rsidP="00F74274">
      <w:pPr>
        <w:spacing w:after="0" w:line="240" w:lineRule="auto"/>
      </w:pPr>
      <w:r>
        <w:separator/>
      </w:r>
    </w:p>
  </w:endnote>
  <w:endnote w:type="continuationSeparator" w:id="0">
    <w:p w:rsidR="00F74274" w:rsidRDefault="00F74274" w:rsidP="00F7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274" w:rsidRDefault="00F74274" w:rsidP="00F74274">
      <w:pPr>
        <w:spacing w:after="0" w:line="240" w:lineRule="auto"/>
      </w:pPr>
      <w:r>
        <w:separator/>
      </w:r>
    </w:p>
  </w:footnote>
  <w:footnote w:type="continuationSeparator" w:id="0">
    <w:p w:rsidR="00F74274" w:rsidRDefault="00F74274" w:rsidP="00F7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061" w:rsidRPr="00C13061" w:rsidRDefault="00C13061" w:rsidP="00C13061">
    <w:pPr>
      <w:pStyle w:val="Nagwek"/>
    </w:pPr>
    <w:r w:rsidRPr="00C13061">
      <w:rPr>
        <w:noProof/>
        <w:lang w:eastAsia="pl-PL"/>
      </w:rPr>
      <w:drawing>
        <wp:inline distT="0" distB="0" distL="0" distR="0">
          <wp:extent cx="5760720" cy="676051"/>
          <wp:effectExtent l="19050" t="0" r="0" b="0"/>
          <wp:docPr id="1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7C4"/>
    <w:rsid w:val="000A084E"/>
    <w:rsid w:val="00390CA6"/>
    <w:rsid w:val="003925CA"/>
    <w:rsid w:val="004A4A1D"/>
    <w:rsid w:val="006A5B2F"/>
    <w:rsid w:val="009645C7"/>
    <w:rsid w:val="009E46C5"/>
    <w:rsid w:val="00A031D3"/>
    <w:rsid w:val="00C13061"/>
    <w:rsid w:val="00C647C4"/>
    <w:rsid w:val="00DF480A"/>
    <w:rsid w:val="00E430DB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D614"/>
  <w15:docId w15:val="{A6F5BFF1-86F8-45CA-8F0F-CF14576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3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74274"/>
    <w:rPr>
      <w:rFonts w:ascii="Calibri" w:eastAsia="Calibri" w:hAnsi="Calibri" w:cs="Calibri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74274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character" w:customStyle="1" w:styleId="Stopka">
    <w:name w:val="Stopka_"/>
    <w:basedOn w:val="Domylnaczcionkaakapitu"/>
    <w:link w:val="Stopka1"/>
    <w:rsid w:val="00F7427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4274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74274"/>
    <w:rPr>
      <w:rFonts w:ascii="Arial" w:eastAsia="Arial" w:hAnsi="Arial" w:cs="Arial"/>
      <w:shd w:val="clear" w:color="auto" w:fill="FFFFFF"/>
    </w:rPr>
  </w:style>
  <w:style w:type="paragraph" w:customStyle="1" w:styleId="Stopka1">
    <w:name w:val="Stopka1"/>
    <w:basedOn w:val="Normalny"/>
    <w:link w:val="Stopka"/>
    <w:rsid w:val="00F74274"/>
    <w:pPr>
      <w:widowControl w:val="0"/>
      <w:shd w:val="clear" w:color="auto" w:fill="FFFFFF"/>
      <w:spacing w:after="0" w:line="240" w:lineRule="auto"/>
      <w:ind w:left="26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F74274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rsid w:val="00F74274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C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061"/>
  </w:style>
  <w:style w:type="paragraph" w:styleId="Stopka0">
    <w:name w:val="footer"/>
    <w:basedOn w:val="Normalny"/>
    <w:link w:val="StopkaZnak"/>
    <w:uiPriority w:val="99"/>
    <w:semiHidden/>
    <w:unhideWhenUsed/>
    <w:rsid w:val="00C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C13061"/>
  </w:style>
  <w:style w:type="paragraph" w:styleId="Tekstdymka">
    <w:name w:val="Balloon Text"/>
    <w:basedOn w:val="Normalny"/>
    <w:link w:val="TekstdymkaZnak"/>
    <w:uiPriority w:val="99"/>
    <w:semiHidden/>
    <w:unhideWhenUsed/>
    <w:rsid w:val="00C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44918-C1D7-44DC-AC9E-B6AB51D0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karolinawrzesniewska</dc:creator>
  <cp:lastModifiedBy>Wrześniewska Karolina</cp:lastModifiedBy>
  <cp:revision>4</cp:revision>
  <dcterms:created xsi:type="dcterms:W3CDTF">2018-09-05T10:03:00Z</dcterms:created>
  <dcterms:modified xsi:type="dcterms:W3CDTF">2019-10-28T14:30:00Z</dcterms:modified>
</cp:coreProperties>
</file>