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D4AF" w14:textId="433B1C60" w:rsidR="00D22252" w:rsidRPr="009A32BA" w:rsidRDefault="00D22252" w:rsidP="009A32BA">
      <w:pPr>
        <w:spacing w:after="120"/>
        <w:rPr>
          <w:rFonts w:cstheme="minorHAnsi"/>
          <w:b/>
          <w:sz w:val="24"/>
          <w:szCs w:val="24"/>
          <w:u w:val="single"/>
        </w:rPr>
      </w:pPr>
      <w:bookmarkStart w:id="0" w:name="_Hlk23153302"/>
      <w:bookmarkStart w:id="1" w:name="_GoBack"/>
      <w:bookmarkEnd w:id="0"/>
      <w:bookmarkEnd w:id="1"/>
      <w:r w:rsidRPr="009A32BA">
        <w:rPr>
          <w:rFonts w:cstheme="minorHAnsi"/>
          <w:b/>
          <w:noProof/>
          <w:sz w:val="24"/>
          <w:szCs w:val="24"/>
        </w:rPr>
        <w:drawing>
          <wp:inline distT="0" distB="0" distL="0" distR="0" wp14:anchorId="489309C3" wp14:editId="4BEA4DCA">
            <wp:extent cx="5753100" cy="619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B1FF4" w14:textId="77777777" w:rsidR="00D22252" w:rsidRPr="009A32BA" w:rsidRDefault="00D22252" w:rsidP="009A32BA">
      <w:pPr>
        <w:spacing w:after="120"/>
        <w:rPr>
          <w:rFonts w:cstheme="minorHAnsi"/>
          <w:i/>
          <w:sz w:val="24"/>
          <w:szCs w:val="24"/>
        </w:rPr>
      </w:pPr>
      <w:r w:rsidRPr="009A32BA">
        <w:rPr>
          <w:rFonts w:cstheme="minorHAnsi"/>
          <w:sz w:val="24"/>
          <w:szCs w:val="24"/>
        </w:rPr>
        <w:t xml:space="preserve">Załącznik nr 6 do </w:t>
      </w:r>
      <w:r w:rsidRPr="009A32BA">
        <w:rPr>
          <w:rFonts w:cstheme="minorHAnsi"/>
          <w:i/>
          <w:sz w:val="24"/>
          <w:szCs w:val="24"/>
        </w:rPr>
        <w:t>Regulaminu konkursu</w:t>
      </w:r>
    </w:p>
    <w:p w14:paraId="3F25F800" w14:textId="77777777" w:rsidR="00A2511F" w:rsidRPr="009A32BA" w:rsidRDefault="00A2511F" w:rsidP="009A32BA">
      <w:pPr>
        <w:spacing w:after="120"/>
        <w:rPr>
          <w:rFonts w:cstheme="minorHAnsi"/>
          <w:b/>
          <w:noProof/>
          <w:sz w:val="24"/>
          <w:szCs w:val="24"/>
        </w:rPr>
      </w:pPr>
      <w:r w:rsidRPr="009A32BA">
        <w:rPr>
          <w:rFonts w:cstheme="minorHAnsi"/>
          <w:b/>
          <w:noProof/>
          <w:sz w:val="24"/>
          <w:szCs w:val="24"/>
        </w:rPr>
        <w:t xml:space="preserve">KARTA </w:t>
      </w:r>
      <w:r w:rsidR="00BE28B2" w:rsidRPr="009A32BA">
        <w:rPr>
          <w:rFonts w:cstheme="minorHAnsi"/>
          <w:b/>
          <w:noProof/>
          <w:sz w:val="24"/>
          <w:szCs w:val="24"/>
        </w:rPr>
        <w:t xml:space="preserve">WERYFIKACJI </w:t>
      </w:r>
      <w:r w:rsidR="0005264B" w:rsidRPr="009A32BA">
        <w:rPr>
          <w:rFonts w:cstheme="minorHAnsi"/>
          <w:b/>
          <w:noProof/>
          <w:sz w:val="24"/>
          <w:szCs w:val="24"/>
        </w:rPr>
        <w:t>WARUNKÓW FORMALNYCH I OCZYWISTYCH OMYŁEK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639"/>
      </w:tblGrid>
      <w:tr w:rsidR="000B2A6D" w:rsidRPr="00D22252" w14:paraId="0BDF79FB" w14:textId="77777777" w:rsidTr="00A775EC">
        <w:trPr>
          <w:trHeight w:val="484"/>
        </w:trPr>
        <w:tc>
          <w:tcPr>
            <w:tcW w:w="4361" w:type="dxa"/>
            <w:shd w:val="clear" w:color="auto" w:fill="F3F3F3"/>
            <w:vAlign w:val="center"/>
          </w:tcPr>
          <w:p w14:paraId="2EA7F044" w14:textId="77777777" w:rsidR="000B2A6D" w:rsidRPr="009A32BA" w:rsidRDefault="00E6243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32BA">
              <w:rPr>
                <w:rFonts w:eastAsia="Calibri" w:cstheme="minorHAnsi"/>
                <w:b/>
                <w:sz w:val="24"/>
                <w:szCs w:val="24"/>
              </w:rPr>
              <w:t>NUMER KONKURSU/NABORU:</w:t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7BB9397D" w14:textId="77777777" w:rsidR="000B2A6D" w:rsidRPr="009A32BA" w:rsidRDefault="000B2A6D">
            <w:pPr>
              <w:spacing w:after="0" w:line="240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</w:p>
        </w:tc>
      </w:tr>
      <w:tr w:rsidR="000B2A6D" w:rsidRPr="00D22252" w14:paraId="6B2F4003" w14:textId="77777777" w:rsidTr="00A775EC">
        <w:trPr>
          <w:trHeight w:val="410"/>
        </w:trPr>
        <w:tc>
          <w:tcPr>
            <w:tcW w:w="4361" w:type="dxa"/>
            <w:shd w:val="clear" w:color="auto" w:fill="F3F3F3"/>
            <w:vAlign w:val="center"/>
          </w:tcPr>
          <w:p w14:paraId="1757588B" w14:textId="77777777" w:rsidR="000B2A6D" w:rsidRPr="009A32BA" w:rsidRDefault="00E6243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32BA">
              <w:rPr>
                <w:rFonts w:eastAsia="Calibri" w:cstheme="minorHAnsi"/>
                <w:b/>
                <w:sz w:val="24"/>
                <w:szCs w:val="24"/>
              </w:rPr>
              <w:t>NAZWA WNIOSKODAWCY:</w:t>
            </w:r>
          </w:p>
        </w:tc>
        <w:tc>
          <w:tcPr>
            <w:tcW w:w="9639" w:type="dxa"/>
            <w:vAlign w:val="center"/>
          </w:tcPr>
          <w:p w14:paraId="0CEC957B" w14:textId="77777777" w:rsidR="000B2A6D" w:rsidRPr="009A32BA" w:rsidRDefault="000B2A6D">
            <w:pPr>
              <w:spacing w:after="0" w:line="240" w:lineRule="auto"/>
              <w:rPr>
                <w:rFonts w:eastAsia="Calibri" w:cstheme="minorHAnsi"/>
                <w:sz w:val="24"/>
                <w:szCs w:val="24"/>
                <w:highlight w:val="yellow"/>
              </w:rPr>
            </w:pPr>
          </w:p>
        </w:tc>
      </w:tr>
      <w:tr w:rsidR="000B2A6D" w:rsidRPr="00D22252" w14:paraId="16D76AE3" w14:textId="77777777" w:rsidTr="00A775EC">
        <w:trPr>
          <w:trHeight w:val="413"/>
        </w:trPr>
        <w:tc>
          <w:tcPr>
            <w:tcW w:w="4361" w:type="dxa"/>
            <w:shd w:val="clear" w:color="auto" w:fill="F3F3F3"/>
            <w:vAlign w:val="center"/>
          </w:tcPr>
          <w:p w14:paraId="0EB79300" w14:textId="77777777" w:rsidR="000B2A6D" w:rsidRPr="009A32BA" w:rsidRDefault="00E6243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32BA">
              <w:rPr>
                <w:rFonts w:eastAsia="Calibr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9639" w:type="dxa"/>
            <w:vAlign w:val="center"/>
          </w:tcPr>
          <w:p w14:paraId="338F2DA9" w14:textId="77777777" w:rsidR="000B2A6D" w:rsidRPr="009A32BA" w:rsidRDefault="000B2A6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151942" w:rsidRPr="00D22252" w14:paraId="68E760C3" w14:textId="77777777" w:rsidTr="00A775EC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14:paraId="612C4CAC" w14:textId="77777777" w:rsidR="00151942" w:rsidRPr="009A32BA" w:rsidRDefault="00E6243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32BA">
              <w:rPr>
                <w:rFonts w:cstheme="minorHAnsi"/>
                <w:b/>
                <w:sz w:val="24"/>
                <w:szCs w:val="24"/>
              </w:rPr>
              <w:t>NUMER KANCELARYJNY WNIOSKU:</w:t>
            </w:r>
          </w:p>
        </w:tc>
        <w:tc>
          <w:tcPr>
            <w:tcW w:w="9639" w:type="dxa"/>
            <w:vAlign w:val="center"/>
          </w:tcPr>
          <w:p w14:paraId="7B8643E3" w14:textId="77777777" w:rsidR="00151942" w:rsidRPr="009A32BA" w:rsidRDefault="0015194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0B2A6D" w:rsidRPr="00D22252" w14:paraId="02CC559F" w14:textId="77777777" w:rsidTr="00A775EC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14:paraId="0F77F814" w14:textId="77777777" w:rsidR="000B2A6D" w:rsidRPr="009A32BA" w:rsidRDefault="00E6243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32BA">
              <w:rPr>
                <w:rFonts w:eastAsia="Calibri" w:cstheme="minorHAnsi"/>
                <w:b/>
                <w:sz w:val="24"/>
                <w:szCs w:val="24"/>
              </w:rPr>
              <w:t>NUMER WNIOSKU</w:t>
            </w:r>
            <w:r w:rsidR="00C5274B" w:rsidRPr="009A32BA">
              <w:rPr>
                <w:rStyle w:val="Odwoanieprzypisudolnego"/>
                <w:rFonts w:eastAsia="Calibri" w:cstheme="minorHAnsi"/>
                <w:b/>
                <w:sz w:val="24"/>
                <w:szCs w:val="24"/>
              </w:rPr>
              <w:footnoteReference w:id="1"/>
            </w:r>
            <w:r w:rsidRPr="009A32BA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639" w:type="dxa"/>
            <w:vAlign w:val="center"/>
          </w:tcPr>
          <w:p w14:paraId="0874C593" w14:textId="77777777" w:rsidR="000B2A6D" w:rsidRPr="009A32BA" w:rsidRDefault="000B2A6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151942" w:rsidRPr="00D22252" w14:paraId="42A6505C" w14:textId="77777777" w:rsidTr="00A775EC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14:paraId="73FD7798" w14:textId="77777777" w:rsidR="00151942" w:rsidRPr="009A32BA" w:rsidRDefault="00E6243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32BA">
              <w:rPr>
                <w:rFonts w:cstheme="minorHAnsi"/>
                <w:b/>
                <w:sz w:val="24"/>
                <w:szCs w:val="24"/>
              </w:rPr>
              <w:t>SUMA KONTROLNA WNIOSKU (jeśli dotyczy)</w:t>
            </w:r>
          </w:p>
        </w:tc>
        <w:tc>
          <w:tcPr>
            <w:tcW w:w="9639" w:type="dxa"/>
            <w:vAlign w:val="center"/>
          </w:tcPr>
          <w:p w14:paraId="5DE20352" w14:textId="77777777" w:rsidR="00151942" w:rsidRPr="009A32BA" w:rsidRDefault="00151942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0B2A6D" w:rsidRPr="00D22252" w14:paraId="1C60038D" w14:textId="77777777" w:rsidTr="00A775EC">
        <w:trPr>
          <w:trHeight w:val="386"/>
        </w:trPr>
        <w:tc>
          <w:tcPr>
            <w:tcW w:w="4361" w:type="dxa"/>
            <w:shd w:val="clear" w:color="auto" w:fill="F3F3F3"/>
            <w:vAlign w:val="center"/>
          </w:tcPr>
          <w:p w14:paraId="01659EA9" w14:textId="77777777" w:rsidR="000B2A6D" w:rsidRPr="009A32BA" w:rsidRDefault="00E6243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32BA">
              <w:rPr>
                <w:rFonts w:eastAsia="Calibri" w:cstheme="minorHAnsi"/>
                <w:b/>
                <w:sz w:val="24"/>
                <w:szCs w:val="24"/>
              </w:rPr>
              <w:t>DATA WPŁYWU WNIOSKU:</w:t>
            </w:r>
          </w:p>
        </w:tc>
        <w:tc>
          <w:tcPr>
            <w:tcW w:w="9639" w:type="dxa"/>
            <w:vAlign w:val="center"/>
          </w:tcPr>
          <w:p w14:paraId="32846694" w14:textId="77777777" w:rsidR="000B2A6D" w:rsidRPr="009A32BA" w:rsidRDefault="000B2A6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0B2A6D" w:rsidRPr="00D22252" w14:paraId="0C10BCFB" w14:textId="77777777" w:rsidTr="00A775EC">
        <w:trPr>
          <w:trHeight w:val="380"/>
        </w:trPr>
        <w:tc>
          <w:tcPr>
            <w:tcW w:w="4361" w:type="dxa"/>
            <w:shd w:val="clear" w:color="auto" w:fill="F3F3F3"/>
            <w:vAlign w:val="center"/>
          </w:tcPr>
          <w:p w14:paraId="2A74F7A7" w14:textId="77777777" w:rsidR="000B2A6D" w:rsidRPr="009A32BA" w:rsidRDefault="00E6243C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A32BA">
              <w:rPr>
                <w:rFonts w:eastAsia="Calibri" w:cstheme="minorHAnsi"/>
                <w:b/>
                <w:sz w:val="24"/>
                <w:szCs w:val="24"/>
              </w:rPr>
              <w:t xml:space="preserve">PRACOWNIK WERYFIKUJĄCY: </w:t>
            </w:r>
          </w:p>
        </w:tc>
        <w:tc>
          <w:tcPr>
            <w:tcW w:w="9639" w:type="dxa"/>
            <w:vAlign w:val="center"/>
          </w:tcPr>
          <w:p w14:paraId="644D7F12" w14:textId="77777777" w:rsidR="000B2A6D" w:rsidRPr="009A32BA" w:rsidRDefault="000B2A6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14:paraId="0DB56021" w14:textId="77777777" w:rsidR="00A2511F" w:rsidRPr="009A32BA" w:rsidRDefault="00A2511F" w:rsidP="009A32BA">
      <w:pPr>
        <w:spacing w:after="120"/>
        <w:rPr>
          <w:rFonts w:cstheme="minorHAnsi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4"/>
      </w:tblGrid>
      <w:tr w:rsidR="00A2511F" w:rsidRPr="00D22252" w14:paraId="59D53D55" w14:textId="77777777" w:rsidTr="0012158B">
        <w:tc>
          <w:tcPr>
            <w:tcW w:w="0" w:type="auto"/>
          </w:tcPr>
          <w:p w14:paraId="02358252" w14:textId="77777777" w:rsidR="00586D4C" w:rsidRPr="009A32BA" w:rsidRDefault="00A2511F" w:rsidP="009A32BA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i/>
                <w:noProof/>
              </w:rPr>
            </w:pP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Karta </w:t>
            </w:r>
            <w:r w:rsidR="00BE28B2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weryfikacji </w:t>
            </w:r>
            <w:r w:rsidR="0005264B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warunków formalnych i oczywistych omyłek jest wypełniana </w:t>
            </w: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>przez pracownika instytucji organizującej konkurs</w:t>
            </w:r>
            <w:r w:rsidR="00E65A03" w:rsidRPr="009A32BA">
              <w:rPr>
                <w:rFonts w:asciiTheme="minorHAnsi" w:hAnsiTheme="minorHAnsi" w:cstheme="minorHAnsi"/>
                <w:b w:val="0"/>
                <w:i/>
                <w:noProof/>
              </w:rPr>
              <w:t>/nabór*</w:t>
            </w: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. Osoba dokonująca </w:t>
            </w:r>
            <w:r w:rsidR="00BE28B2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weryfikacji </w:t>
            </w:r>
            <w:r w:rsidR="00675F15" w:rsidRPr="009A32BA">
              <w:rPr>
                <w:rFonts w:asciiTheme="minorHAnsi" w:hAnsiTheme="minorHAnsi" w:cstheme="minorHAnsi"/>
                <w:b w:val="0"/>
                <w:i/>
                <w:noProof/>
              </w:rPr>
              <w:t>warunków formalnych i oczywistych omyłek</w:t>
            </w: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 podpisuje deklarację poufności</w:t>
            </w:r>
            <w:r w:rsidR="00EE7AC6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 </w:t>
            </w:r>
            <w:r w:rsidR="00E6243C" w:rsidRPr="009A32BA">
              <w:rPr>
                <w:rFonts w:asciiTheme="minorHAnsi" w:hAnsiTheme="minorHAnsi" w:cstheme="minorHAnsi"/>
                <w:b w:val="0"/>
                <w:i/>
                <w:noProof/>
              </w:rPr>
              <w:t>i oświadczenie</w:t>
            </w:r>
            <w:r w:rsidR="00AF5ABC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 </w:t>
            </w:r>
            <w:r w:rsidR="00345AE9" w:rsidRPr="009A32BA">
              <w:rPr>
                <w:rFonts w:asciiTheme="minorHAnsi" w:hAnsiTheme="minorHAnsi" w:cstheme="minorHAnsi"/>
                <w:b w:val="0"/>
                <w:i/>
                <w:noProof/>
              </w:rPr>
              <w:t>o</w:t>
            </w:r>
            <w:r w:rsidR="00AF5ABC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 </w:t>
            </w:r>
            <w:r w:rsidR="00E6243C" w:rsidRPr="009A32BA">
              <w:rPr>
                <w:rFonts w:asciiTheme="minorHAnsi" w:hAnsiTheme="minorHAnsi" w:cstheme="minorHAnsi"/>
                <w:b w:val="0"/>
                <w:i/>
                <w:noProof/>
              </w:rPr>
              <w:t xml:space="preserve"> bezstronności</w:t>
            </w: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>.</w:t>
            </w:r>
          </w:p>
        </w:tc>
      </w:tr>
      <w:tr w:rsidR="00A2511F" w:rsidRPr="00D22252" w14:paraId="72868981" w14:textId="77777777" w:rsidTr="001215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649ED2E6" w14:textId="77777777" w:rsidR="00A2511F" w:rsidRPr="009A32BA" w:rsidRDefault="00A2511F" w:rsidP="009A32BA">
            <w:pPr>
              <w:pStyle w:val="Nagwek5"/>
              <w:spacing w:after="0"/>
              <w:rPr>
                <w:rFonts w:asciiTheme="minorHAnsi" w:hAnsiTheme="minorHAnsi" w:cstheme="minorHAnsi"/>
                <w:noProof/>
                <w:kern w:val="24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noProof/>
                <w:kern w:val="24"/>
                <w:sz w:val="24"/>
                <w:szCs w:val="24"/>
              </w:rPr>
              <w:t>Deklaracja poufności</w:t>
            </w:r>
          </w:p>
          <w:p w14:paraId="3C0DBD69" w14:textId="77777777" w:rsidR="00A2511F" w:rsidRPr="009A32BA" w:rsidRDefault="00A2511F" w:rsidP="009A32BA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i/>
                <w:noProof/>
              </w:rPr>
            </w:pP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>Zobowiązuję się do nieujawniania informacji dotyczących weryfikowanego przeze mnie wniosku o dofinansowanie projektu oraz że dołożę należytej staranności dla zapewnienia, aby informacje te nie zostały przekazane osobom nieuprawnionym.</w:t>
            </w:r>
          </w:p>
          <w:p w14:paraId="762848A5" w14:textId="77777777" w:rsidR="00AC5EB9" w:rsidRPr="009A32BA" w:rsidRDefault="00AC5EB9" w:rsidP="009A32BA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i/>
                <w:noProof/>
              </w:rPr>
            </w:pPr>
          </w:p>
          <w:p w14:paraId="0277EA8A" w14:textId="77777777" w:rsidR="00A2511F" w:rsidRPr="009A32BA" w:rsidRDefault="00A2511F" w:rsidP="009A32BA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i/>
                <w:noProof/>
              </w:rPr>
            </w:pPr>
            <w:r w:rsidRPr="009A32BA">
              <w:rPr>
                <w:rFonts w:asciiTheme="minorHAnsi" w:hAnsiTheme="minorHAnsi" w:cstheme="minorHAnsi"/>
                <w:i/>
                <w:noProof/>
              </w:rPr>
              <w:t>Data, miejscowość i podpis</w:t>
            </w: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>:....................................................................................</w:t>
            </w:r>
          </w:p>
          <w:p w14:paraId="7956A08C" w14:textId="77777777" w:rsidR="00EE7AC6" w:rsidRPr="009A32BA" w:rsidRDefault="00E6243C" w:rsidP="009A32BA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i/>
                <w:noProof/>
              </w:rPr>
            </w:pPr>
            <w:r w:rsidRPr="009A32BA">
              <w:rPr>
                <w:rFonts w:asciiTheme="minorHAnsi" w:hAnsiTheme="minorHAnsi" w:cstheme="minorHAnsi"/>
                <w:i/>
                <w:noProof/>
              </w:rPr>
              <w:lastRenderedPageBreak/>
              <w:t xml:space="preserve">Oświadczenie o bezstronności </w:t>
            </w:r>
          </w:p>
          <w:p w14:paraId="0B5A25EE" w14:textId="77777777" w:rsidR="00080B98" w:rsidRPr="009A32BA" w:rsidRDefault="00E6243C" w:rsidP="009A32B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A32BA">
              <w:rPr>
                <w:rFonts w:cstheme="minorHAnsi"/>
                <w:b/>
                <w:sz w:val="24"/>
                <w:szCs w:val="24"/>
              </w:rPr>
              <w:t>Oświadczam, że:</w:t>
            </w:r>
          </w:p>
          <w:p w14:paraId="1C6DD3BC" w14:textId="77777777" w:rsidR="00B332A2" w:rsidRPr="009A32BA" w:rsidRDefault="00E6243C" w:rsidP="009A32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 xml:space="preserve">będę przestrzegał zakazu działania na rzecz wnioskodawcy poza wykonywanymi przeze mnie czynnościami służbowymi, w sposób stronniczy lub na zasadzie odpłatności, w szczególności poprzez sporządzanie, sprawdzanie, poprawianie wniosków o dofinansowanie oraz innych dokumentów umożliwiających wnioskodawcom pozyskiwanie środków w ramach Regionalnego Programu Operacyjnego Województwa Kujawsko-Pomorskiego, </w:t>
            </w:r>
          </w:p>
          <w:p w14:paraId="3C609695" w14:textId="77777777" w:rsidR="00B332A2" w:rsidRPr="009A32BA" w:rsidRDefault="00E6243C" w:rsidP="009A32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>będę chronił i nie ujawniał danych osobowych wnioskodawcy, którego wniosek o dofinansowanie podlega weryfikacji,</w:t>
            </w:r>
          </w:p>
          <w:p w14:paraId="607DB050" w14:textId="77777777" w:rsidR="00B332A2" w:rsidRPr="009A32BA" w:rsidRDefault="00E6243C" w:rsidP="009A32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 xml:space="preserve">będę zgłaszał przełożonym okoliczności mogące spowodować konflikt interesów oraz prosił o wyłączenie z postępowania w sprawie, w której taki konflikt może zaistnieć, </w:t>
            </w:r>
          </w:p>
          <w:p w14:paraId="7CCF52E6" w14:textId="77777777" w:rsidR="00D22252" w:rsidRPr="009A32BA" w:rsidRDefault="00D22252" w:rsidP="009A32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>znane mi są zapisy art. 24 ust 2 pkt 2 ustawy z dnia 21 listopada 2008 r. o pracownikach samorządowych (Dz. U. z 2019 r., poz. 1282) oraz Instrukcji Wykonawczej Wojewódzkiego Urzędu Pracy w Toruniu pełniącego funkcję Instytucji Pośredniczącej we wdrażaniu Regionalnego Programu Operacyjnego Województwa Kujawsko-Pomorskiego na lata 2014-2020, stanowiących o obowiązku zachowania bezstronności,</w:t>
            </w:r>
          </w:p>
          <w:p w14:paraId="01232DB2" w14:textId="339F0C5E" w:rsidR="00D22252" w:rsidRPr="009A32BA" w:rsidRDefault="00E6243C" w:rsidP="009A32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 xml:space="preserve">znane mi są zasady odpowiedzialności za naruszenie zasady bezstronności wynikające z art. 30 ustawy o pracownikach samorządowych </w:t>
            </w:r>
            <w:r w:rsidRPr="009A32BA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22252" w:rsidRPr="009A32BA">
              <w:rPr>
                <w:rFonts w:asciiTheme="minorHAnsi" w:hAnsiTheme="minorHAnsi" w:cstheme="minorHAnsi"/>
                <w:sz w:val="24"/>
                <w:szCs w:val="24"/>
              </w:rPr>
              <w:t>(Dz. U. z 2019 r. poz. 1282);</w:t>
            </w:r>
          </w:p>
          <w:p w14:paraId="03AD8335" w14:textId="143C80BD" w:rsidR="00AB17A3" w:rsidRPr="009A32BA" w:rsidRDefault="00AB17A3" w:rsidP="009A32BA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>nie zachodzą przesłanki wyłączenia mnie</w:t>
            </w:r>
            <w:r w:rsidR="009A20F7" w:rsidRPr="009A32BA">
              <w:rPr>
                <w:rFonts w:asciiTheme="minorHAnsi" w:hAnsiTheme="minorHAnsi" w:cstheme="minorHAnsi"/>
                <w:sz w:val="24"/>
                <w:szCs w:val="24"/>
              </w:rPr>
              <w:t xml:space="preserve"> z weryfikacji warunków f</w:t>
            </w:r>
            <w:r w:rsidR="0013355F" w:rsidRPr="009A32BA">
              <w:rPr>
                <w:rFonts w:asciiTheme="minorHAnsi" w:hAnsiTheme="minorHAnsi" w:cstheme="minorHAnsi"/>
                <w:sz w:val="24"/>
                <w:szCs w:val="24"/>
              </w:rPr>
              <w:t>ormalnych i oczywistych omyłek,</w:t>
            </w: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 xml:space="preserve"> na podstawie art. 24 par. 1 i 2 ustawy z dnia 14 czerwca 1960 r. – Kodeks postępowania administracyjnego </w:t>
            </w:r>
            <w:r w:rsidR="00D22252" w:rsidRPr="009A32BA">
              <w:rPr>
                <w:rFonts w:asciiTheme="minorHAnsi" w:hAnsiTheme="minorHAnsi" w:cstheme="minorHAnsi"/>
                <w:sz w:val="24"/>
                <w:szCs w:val="24"/>
              </w:rPr>
              <w:t xml:space="preserve">(Dz. U. z 2018 r. poz. 2096 z </w:t>
            </w:r>
            <w:proofErr w:type="spellStart"/>
            <w:r w:rsidR="00D22252" w:rsidRPr="009A32BA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="00D22252" w:rsidRPr="009A32BA">
              <w:rPr>
                <w:rFonts w:asciiTheme="minorHAnsi" w:hAnsiTheme="minorHAnsi" w:cstheme="minorHAnsi"/>
                <w:sz w:val="24"/>
                <w:szCs w:val="24"/>
              </w:rPr>
              <w:t>. zm.);</w:t>
            </w:r>
          </w:p>
          <w:p w14:paraId="328F4792" w14:textId="77777777" w:rsidR="00B332A2" w:rsidRPr="009A32BA" w:rsidRDefault="00E6243C" w:rsidP="009A32BA">
            <w:pPr>
              <w:pStyle w:val="Akapitzlist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A32BA">
              <w:rPr>
                <w:rFonts w:asciiTheme="minorHAnsi" w:hAnsiTheme="minorHAnsi" w:cstheme="minorHAnsi"/>
                <w:sz w:val="24"/>
                <w:szCs w:val="24"/>
              </w:rPr>
              <w:t>będę przestrzegał polityki zwalczania nadużyć finansowych przyjętej przez Instytucję Pośredniczącą.</w:t>
            </w:r>
          </w:p>
          <w:p w14:paraId="3DB9892B" w14:textId="77777777" w:rsidR="006B6CA7" w:rsidRPr="009A32BA" w:rsidRDefault="006B6CA7" w:rsidP="009A32BA">
            <w:pPr>
              <w:pStyle w:val="Akapitzlist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CFF8C0" w14:textId="77777777" w:rsidR="00EE7AC6" w:rsidRPr="009A32BA" w:rsidRDefault="00E6243C" w:rsidP="009A32BA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i/>
                <w:noProof/>
              </w:rPr>
            </w:pPr>
            <w:r w:rsidRPr="009A32BA">
              <w:rPr>
                <w:rFonts w:asciiTheme="minorHAnsi" w:hAnsiTheme="minorHAnsi" w:cstheme="minorHAnsi"/>
                <w:i/>
                <w:noProof/>
              </w:rPr>
              <w:t>Data, miejscowość i podpis</w:t>
            </w:r>
            <w:r w:rsidRPr="009A32BA">
              <w:rPr>
                <w:rFonts w:asciiTheme="minorHAnsi" w:hAnsiTheme="minorHAnsi" w:cstheme="minorHAnsi"/>
                <w:b w:val="0"/>
                <w:i/>
                <w:noProof/>
              </w:rPr>
              <w:t>:....................................................................................</w:t>
            </w:r>
          </w:p>
        </w:tc>
      </w:tr>
    </w:tbl>
    <w:p w14:paraId="2E561D10" w14:textId="77777777" w:rsidR="00A2511F" w:rsidRPr="009A32BA" w:rsidRDefault="00A2511F">
      <w:pPr>
        <w:pStyle w:val="Podtytu"/>
        <w:jc w:val="left"/>
        <w:rPr>
          <w:rFonts w:asciiTheme="minorHAnsi" w:hAnsiTheme="minorHAnsi" w:cstheme="minorHAnsi"/>
          <w:noProof/>
          <w:color w:val="auto"/>
          <w:szCs w:val="24"/>
          <w:lang w:val="pl-PL"/>
        </w:rPr>
      </w:pPr>
      <w:r w:rsidRPr="009A32BA">
        <w:rPr>
          <w:rFonts w:asciiTheme="minorHAnsi" w:hAnsiTheme="minorHAnsi" w:cstheme="minorHAnsi"/>
          <w:noProof/>
          <w:color w:val="auto"/>
          <w:szCs w:val="24"/>
          <w:lang w:val="pl-PL"/>
        </w:rPr>
        <w:lastRenderedPageBreak/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670"/>
        <w:gridCol w:w="1701"/>
      </w:tblGrid>
      <w:tr w:rsidR="00F41AA0" w:rsidRPr="00D22252" w14:paraId="3C6EF7EF" w14:textId="77777777" w:rsidTr="009A32BA">
        <w:trPr>
          <w:trHeight w:val="558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A5CAC0" w14:textId="77777777" w:rsidR="00F41AA0" w:rsidRPr="009A32BA" w:rsidRDefault="00F41AA0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9A32BA">
              <w:rPr>
                <w:rFonts w:cstheme="minorHAnsi"/>
                <w:b/>
                <w:sz w:val="24"/>
                <w:szCs w:val="24"/>
                <w:lang w:eastAsia="pl-PL"/>
              </w:rPr>
              <w:lastRenderedPageBreak/>
              <w:t>I. WERYFIKACJA WARUNKÓW FORMALNYCH I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5FFCB8" w14:textId="77777777" w:rsidR="00F41AA0" w:rsidRPr="009A32BA" w:rsidRDefault="00F41AA0" w:rsidP="009A32BA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9A32BA">
              <w:rPr>
                <w:rFonts w:cstheme="minorHAnsi"/>
                <w:b/>
                <w:sz w:val="24"/>
                <w:szCs w:val="24"/>
                <w:lang w:eastAsia="pl-PL"/>
              </w:rPr>
              <w:t>TAK/ NIE/ ND/ U</w:t>
            </w:r>
            <w:r w:rsidRPr="009A32BA">
              <w:rPr>
                <w:rStyle w:val="Odwoanieprzypisudolnego"/>
                <w:rFonts w:cstheme="minorHAnsi"/>
                <w:b/>
                <w:sz w:val="24"/>
                <w:szCs w:val="24"/>
                <w:lang w:eastAsia="pl-PL"/>
              </w:rPr>
              <w:footnoteReference w:id="2"/>
            </w:r>
          </w:p>
        </w:tc>
      </w:tr>
      <w:tr w:rsidR="00F41AA0" w:rsidRPr="00D22252" w14:paraId="7DABD39A" w14:textId="77777777" w:rsidTr="009A32BA">
        <w:trPr>
          <w:trHeight w:val="1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648B" w14:textId="77777777" w:rsidR="00F41AA0" w:rsidRPr="009A32BA" w:rsidRDefault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DE5E" w14:textId="77777777" w:rsidR="00F41AA0" w:rsidRPr="009A32BA" w:rsidRDefault="00AC5EB9" w:rsidP="009A32BA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Czy w</w:t>
            </w:r>
            <w:r w:rsidR="00F41AA0" w:rsidRPr="009A32BA">
              <w:rPr>
                <w:rFonts w:cstheme="minorHAnsi"/>
                <w:sz w:val="24"/>
                <w:szCs w:val="24"/>
              </w:rPr>
              <w:t>niosek o dofinansowanie projektu jest kompletny, w tym:</w:t>
            </w:r>
          </w:p>
          <w:p w14:paraId="41E2ACFE" w14:textId="1D2F94D5" w:rsidR="00F41AA0" w:rsidRPr="009A32BA" w:rsidRDefault="00F41AA0" w:rsidP="009A32BA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wniosek o dofinansowanie projektu zawiera wszystkie strony i załączniki (o ile dotyczy) określone w Regulaminie konkursu</w:t>
            </w:r>
            <w:r w:rsidR="006E5B81" w:rsidRPr="009A32BA">
              <w:rPr>
                <w:rFonts w:cstheme="minorHAnsi"/>
                <w:sz w:val="24"/>
                <w:szCs w:val="24"/>
              </w:rPr>
              <w:t>?</w:t>
            </w:r>
            <w:r w:rsidRPr="009A32BA">
              <w:rPr>
                <w:rFonts w:cstheme="minorHAnsi"/>
                <w:sz w:val="24"/>
                <w:szCs w:val="24"/>
              </w:rPr>
              <w:t>;</w:t>
            </w:r>
          </w:p>
          <w:p w14:paraId="301354E1" w14:textId="223A9DE0" w:rsidR="00F41AA0" w:rsidRPr="009A32BA" w:rsidRDefault="00F41AA0" w:rsidP="009A32BA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wniosek o dofinansowanie projektu (załączniki – o ile dotyczy) został podpisany</w:t>
            </w:r>
            <w:r w:rsidR="00ED161A" w:rsidRPr="009A32BA">
              <w:rPr>
                <w:rFonts w:cstheme="minorHAnsi"/>
                <w:sz w:val="24"/>
                <w:szCs w:val="24"/>
              </w:rPr>
              <w:t xml:space="preserve"> przez uprawnioną </w:t>
            </w:r>
            <w:r w:rsidR="00731425" w:rsidRPr="009A32BA">
              <w:rPr>
                <w:rFonts w:cstheme="minorHAnsi"/>
                <w:sz w:val="24"/>
                <w:szCs w:val="24"/>
              </w:rPr>
              <w:t>osobę</w:t>
            </w:r>
            <w:r w:rsidRPr="009A32BA">
              <w:rPr>
                <w:rFonts w:cstheme="minorHAnsi"/>
                <w:sz w:val="24"/>
                <w:szCs w:val="24"/>
              </w:rPr>
              <w:t xml:space="preserve"> i opieczętowany</w:t>
            </w:r>
            <w:r w:rsidR="006E5B81" w:rsidRPr="009A32BA">
              <w:rPr>
                <w:rFonts w:cstheme="minorHAnsi"/>
                <w:sz w:val="24"/>
                <w:szCs w:val="24"/>
              </w:rPr>
              <w:t>?</w:t>
            </w:r>
            <w:r w:rsidRPr="009A32BA">
              <w:rPr>
                <w:rFonts w:cstheme="minorHAnsi"/>
                <w:sz w:val="24"/>
                <w:szCs w:val="24"/>
              </w:rPr>
              <w:t>;</w:t>
            </w:r>
          </w:p>
          <w:p w14:paraId="70AC15F3" w14:textId="77777777" w:rsidR="00F41AA0" w:rsidRPr="009A32BA" w:rsidRDefault="00F41AA0" w:rsidP="009A32BA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 xml:space="preserve">suma kontrolna jest zgodna w całym wniosku o dofinansowanie projektu w </w:t>
            </w:r>
            <w:r w:rsidR="007A3710" w:rsidRPr="009A32BA">
              <w:rPr>
                <w:rFonts w:cstheme="minorHAnsi"/>
                <w:sz w:val="24"/>
                <w:szCs w:val="24"/>
              </w:rPr>
              <w:t>wersji papierowej?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FFCB" w14:textId="77777777" w:rsidR="00F41AA0" w:rsidRPr="009A32BA" w:rsidRDefault="00F41AA0" w:rsidP="009A32B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41AA0" w:rsidRPr="00D22252" w14:paraId="6EA2CF9E" w14:textId="77777777" w:rsidTr="00A775EC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B860" w14:textId="77777777" w:rsidR="00F41AA0" w:rsidRPr="009A32BA" w:rsidRDefault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1769" w14:textId="77777777" w:rsidR="00F41AA0" w:rsidRPr="009A32BA" w:rsidRDefault="00AC5EB9" w:rsidP="009A32BA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Czy w</w:t>
            </w:r>
            <w:r w:rsidR="00F41AA0" w:rsidRPr="009A32BA">
              <w:rPr>
                <w:rFonts w:cstheme="minorHAnsi"/>
                <w:sz w:val="24"/>
                <w:szCs w:val="24"/>
              </w:rPr>
              <w:t>niosek o dofinansowanie projektu został złożony we właściwej formie, tj. wniosek o dofinansowanie został złożony na właściwym formularzu w wersji elektronicznej i w wersji papierowej o tożsamej sumie kontrolnej</w:t>
            </w:r>
            <w:r w:rsidRPr="009A32B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FD7F" w14:textId="77777777" w:rsidR="00F41AA0" w:rsidRPr="009A32BA" w:rsidRDefault="00F41AA0" w:rsidP="009A32B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41AA0" w:rsidRPr="00D22252" w14:paraId="5A1DA39F" w14:textId="77777777" w:rsidTr="00A775EC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E279" w14:textId="77777777" w:rsidR="00F41AA0" w:rsidRPr="009A32BA" w:rsidRDefault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2262" w14:textId="77DF79DB" w:rsidR="00F41AA0" w:rsidRPr="009A32BA" w:rsidRDefault="00AC5EB9" w:rsidP="009A32BA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Czy w</w:t>
            </w:r>
            <w:r w:rsidR="00F41AA0" w:rsidRPr="009A32BA">
              <w:rPr>
                <w:rFonts w:cstheme="minorHAnsi"/>
                <w:sz w:val="24"/>
                <w:szCs w:val="24"/>
              </w:rPr>
              <w:t xml:space="preserve">niosek o dofinansowanie projektu w wersji </w:t>
            </w:r>
            <w:r w:rsidR="007A3710" w:rsidRPr="009A32BA">
              <w:rPr>
                <w:rFonts w:cstheme="minorHAnsi"/>
                <w:sz w:val="24"/>
                <w:szCs w:val="24"/>
              </w:rPr>
              <w:t>elektronicznej i papierowej został</w:t>
            </w:r>
            <w:r w:rsidR="00F41AA0" w:rsidRPr="009A32BA">
              <w:rPr>
                <w:rFonts w:cstheme="minorHAnsi"/>
                <w:sz w:val="24"/>
                <w:szCs w:val="24"/>
              </w:rPr>
              <w:t xml:space="preserve"> złożony w terminie wskazanym w ogłoszeniu o konkursie</w:t>
            </w:r>
            <w:r w:rsidRPr="009A32B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EF20" w14:textId="77777777" w:rsidR="00F41AA0" w:rsidRPr="009A32BA" w:rsidRDefault="00F41AA0" w:rsidP="009A32B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41AA0" w:rsidRPr="00D22252" w14:paraId="6D6C6D98" w14:textId="77777777" w:rsidTr="009A32BA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F47C" w14:textId="77777777" w:rsidR="00F41AA0" w:rsidRPr="009A32BA" w:rsidRDefault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1E34" w14:textId="77777777" w:rsidR="00F41AA0" w:rsidRPr="009A32BA" w:rsidRDefault="00AC5EB9" w:rsidP="009A32BA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A32BA">
              <w:rPr>
                <w:rFonts w:eastAsia="Times New Roman" w:cstheme="minorHAnsi"/>
                <w:sz w:val="24"/>
                <w:szCs w:val="24"/>
                <w:lang w:eastAsia="pl-PL"/>
              </w:rPr>
              <w:t>Czy wniosek o dofinansowanie projektu zawiera o</w:t>
            </w:r>
            <w:r w:rsidR="00F41AA0" w:rsidRPr="009A32BA">
              <w:rPr>
                <w:rFonts w:eastAsia="Times New Roman" w:cstheme="minorHAnsi"/>
                <w:sz w:val="24"/>
                <w:szCs w:val="24"/>
                <w:lang w:eastAsia="pl-PL"/>
              </w:rPr>
              <w:t>czywiste omyłki</w:t>
            </w:r>
            <w:r w:rsidRPr="009A32BA">
              <w:rPr>
                <w:rFonts w:eastAsia="Times New Roman" w:cstheme="minorHAnsi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6C9B" w14:textId="77777777" w:rsidR="00F41AA0" w:rsidRPr="009A32BA" w:rsidRDefault="00F41AA0" w:rsidP="009A32B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41AA0" w:rsidRPr="00D22252" w14:paraId="4CF4F17F" w14:textId="77777777" w:rsidTr="00A775EC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40A6" w14:textId="77777777" w:rsidR="00F41AA0" w:rsidRPr="009A32BA" w:rsidRDefault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E17D2" w14:textId="77777777" w:rsidR="00F41AA0" w:rsidRPr="009A32BA" w:rsidRDefault="00AC5EB9" w:rsidP="009A32B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Czy p</w:t>
            </w:r>
            <w:r w:rsidR="00F41AA0" w:rsidRPr="009A32BA">
              <w:rPr>
                <w:rFonts w:cstheme="minorHAnsi"/>
                <w:sz w:val="24"/>
                <w:szCs w:val="24"/>
              </w:rPr>
              <w:t>oprawa/uzupełnienie wniosku o dofinansowanie projektu</w:t>
            </w:r>
            <w:r w:rsidRPr="009A32BA">
              <w:rPr>
                <w:rFonts w:cstheme="minorHAnsi"/>
                <w:sz w:val="24"/>
                <w:szCs w:val="24"/>
              </w:rPr>
              <w:t xml:space="preserve"> została złożona</w:t>
            </w:r>
            <w:r w:rsidR="00F41AA0" w:rsidRPr="009A32BA">
              <w:rPr>
                <w:rFonts w:cstheme="minorHAnsi"/>
                <w:sz w:val="24"/>
                <w:szCs w:val="24"/>
              </w:rPr>
              <w:t xml:space="preserve"> zgodnie z wezwaniem do poprawy/uzupełnienia wniosku o dofinansowanie projektu</w:t>
            </w:r>
            <w:r w:rsidRPr="009A32B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47BF9" w14:textId="77777777" w:rsidR="00F41AA0" w:rsidRPr="009A32BA" w:rsidRDefault="00F41AA0" w:rsidP="009A32B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41AA0" w:rsidRPr="00D22252" w14:paraId="5032DF82" w14:textId="77777777" w:rsidTr="009A32BA">
        <w:trPr>
          <w:trHeight w:val="659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180A8" w14:textId="77777777" w:rsidR="00F41AA0" w:rsidRPr="009A32BA" w:rsidRDefault="00F41AA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32BA">
              <w:rPr>
                <w:rFonts w:cstheme="minorHAnsi"/>
                <w:b/>
                <w:sz w:val="24"/>
                <w:szCs w:val="24"/>
              </w:rPr>
              <w:t xml:space="preserve">II. WYNIK WERYFIKACJI </w:t>
            </w:r>
            <w:r w:rsidRPr="009A32BA">
              <w:rPr>
                <w:rFonts w:cstheme="minorHAnsi"/>
                <w:b/>
                <w:sz w:val="24"/>
                <w:szCs w:val="24"/>
                <w:lang w:eastAsia="pl-PL"/>
              </w:rPr>
              <w:t>WARUNKÓW FORMALNYCH I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19FF9" w14:textId="77777777" w:rsidR="00F41AA0" w:rsidRPr="009A32BA" w:rsidRDefault="00F41AA0" w:rsidP="009A32B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32BA">
              <w:rPr>
                <w:rFonts w:cstheme="minorHAnsi"/>
                <w:b/>
                <w:sz w:val="24"/>
                <w:szCs w:val="24"/>
                <w:lang w:eastAsia="pl-PL"/>
              </w:rPr>
              <w:t>ZAZNACZ „X” WŁAŚCIWĄ ODPOWIEDŹ</w:t>
            </w:r>
          </w:p>
        </w:tc>
      </w:tr>
      <w:tr w:rsidR="00F41AA0" w:rsidRPr="00D22252" w14:paraId="775998C6" w14:textId="77777777" w:rsidTr="009A32BA">
        <w:trPr>
          <w:trHeight w:val="203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6614" w14:textId="77777777" w:rsidR="00F41AA0" w:rsidRPr="009A32BA" w:rsidRDefault="00F41A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Przekazanie wniosku o dofinansowanie projektu do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DDAA" w14:textId="77777777" w:rsidR="00F41AA0" w:rsidRPr="009A32BA" w:rsidRDefault="00F41AA0" w:rsidP="009A32BA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41AA0" w:rsidRPr="00D22252" w14:paraId="432EB81E" w14:textId="77777777" w:rsidTr="009A32BA">
        <w:trPr>
          <w:trHeight w:val="209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6D1DA" w14:textId="77777777" w:rsidR="00F41AA0" w:rsidRPr="009A32BA" w:rsidRDefault="00F41A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Wniosek o dofinansowanie projektu skierowany do uzupełnienia/poprawy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5DA8" w14:textId="77777777" w:rsidR="00F41AA0" w:rsidRPr="009A32BA" w:rsidRDefault="00F41AA0" w:rsidP="009A32BA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41AA0" w:rsidRPr="00D22252" w14:paraId="6BCB32AD" w14:textId="77777777" w:rsidTr="009A32BA">
        <w:trPr>
          <w:trHeight w:val="229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38AD" w14:textId="77777777" w:rsidR="00F41AA0" w:rsidRPr="009A32BA" w:rsidRDefault="00F41A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Wniosek o dofinansowanie projektu pozostawiony bez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46A1" w14:textId="77777777" w:rsidR="00F41AA0" w:rsidRPr="009A32BA" w:rsidRDefault="00F41AA0" w:rsidP="009A32BA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F41AA0" w:rsidRPr="00D22252" w14:paraId="324B5143" w14:textId="77777777" w:rsidTr="00A775EC">
        <w:trPr>
          <w:trHeight w:val="404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40CC8" w14:textId="77777777" w:rsidR="00F41AA0" w:rsidRPr="009A32BA" w:rsidRDefault="00F41AA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32BA">
              <w:rPr>
                <w:rFonts w:cstheme="minorHAnsi"/>
                <w:bCs/>
                <w:sz w:val="24"/>
                <w:szCs w:val="24"/>
              </w:rPr>
              <w:t xml:space="preserve">UZASADNIENIE/UWAGI </w:t>
            </w:r>
          </w:p>
        </w:tc>
      </w:tr>
      <w:tr w:rsidR="00F41AA0" w:rsidRPr="00D22252" w14:paraId="3D3D240E" w14:textId="77777777" w:rsidTr="00F41AA0">
        <w:trPr>
          <w:trHeight w:val="404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953E1" w14:textId="0B256E1E" w:rsidR="00F41AA0" w:rsidRPr="009A32BA" w:rsidRDefault="00F41AA0" w:rsidP="009A32B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(należy wskazać przyczyny skierowania wniosku o dofinansowanie projektu do uzupełnienia/poprawy</w:t>
            </w:r>
            <w:r w:rsidR="00EA6B54" w:rsidRPr="009A32BA">
              <w:rPr>
                <w:rFonts w:cstheme="minorHAnsi"/>
                <w:sz w:val="24"/>
                <w:szCs w:val="24"/>
              </w:rPr>
              <w:t xml:space="preserve">, skierowania do oceny </w:t>
            </w:r>
            <w:r w:rsidR="0050570A" w:rsidRPr="009A32BA">
              <w:rPr>
                <w:rFonts w:cstheme="minorHAnsi"/>
                <w:sz w:val="24"/>
                <w:szCs w:val="24"/>
              </w:rPr>
              <w:t xml:space="preserve">mimo </w:t>
            </w:r>
            <w:r w:rsidR="00EA6B54" w:rsidRPr="009A32BA">
              <w:rPr>
                <w:rFonts w:cstheme="minorHAnsi"/>
                <w:sz w:val="24"/>
                <w:szCs w:val="24"/>
              </w:rPr>
              <w:t>poprawy/uzupełnieni</w:t>
            </w:r>
            <w:r w:rsidR="00A775EC" w:rsidRPr="009A32BA">
              <w:rPr>
                <w:rFonts w:cstheme="minorHAnsi"/>
                <w:sz w:val="24"/>
                <w:szCs w:val="24"/>
              </w:rPr>
              <w:t>a</w:t>
            </w:r>
            <w:r w:rsidR="00EA6B54" w:rsidRPr="009A32BA">
              <w:rPr>
                <w:rFonts w:cstheme="minorHAnsi"/>
                <w:sz w:val="24"/>
                <w:szCs w:val="24"/>
              </w:rPr>
              <w:t xml:space="preserve"> wniosku </w:t>
            </w:r>
            <w:r w:rsidR="00A775EC" w:rsidRPr="009A32BA">
              <w:rPr>
                <w:rFonts w:cstheme="minorHAnsi"/>
                <w:sz w:val="24"/>
                <w:szCs w:val="24"/>
              </w:rPr>
              <w:t xml:space="preserve"> </w:t>
            </w:r>
            <w:r w:rsidR="002163D6" w:rsidRPr="009A32BA">
              <w:rPr>
                <w:rFonts w:cstheme="minorHAnsi"/>
                <w:sz w:val="24"/>
                <w:szCs w:val="24"/>
              </w:rPr>
              <w:t xml:space="preserve">w zakresie </w:t>
            </w:r>
            <w:r w:rsidR="00A775EC" w:rsidRPr="009A32BA">
              <w:rPr>
                <w:rFonts w:cstheme="minorHAnsi"/>
                <w:sz w:val="24"/>
                <w:szCs w:val="24"/>
              </w:rPr>
              <w:t xml:space="preserve">wykraczającym poza zakres wezwania </w:t>
            </w:r>
            <w:r w:rsidR="006F53C6" w:rsidRPr="009A32BA">
              <w:rPr>
                <w:rFonts w:cstheme="minorHAnsi"/>
                <w:sz w:val="24"/>
                <w:szCs w:val="24"/>
              </w:rPr>
              <w:t>(</w:t>
            </w:r>
            <w:r w:rsidR="002163D6" w:rsidRPr="009A32BA">
              <w:rPr>
                <w:rFonts w:cstheme="minorHAnsi"/>
                <w:sz w:val="24"/>
                <w:szCs w:val="24"/>
              </w:rPr>
              <w:t xml:space="preserve">tj. </w:t>
            </w:r>
            <w:r w:rsidR="006F53C6" w:rsidRPr="009A32BA">
              <w:rPr>
                <w:rFonts w:cstheme="minorHAnsi"/>
                <w:sz w:val="24"/>
                <w:szCs w:val="24"/>
              </w:rPr>
              <w:t>dostosowani</w:t>
            </w:r>
            <w:r w:rsidR="002163D6" w:rsidRPr="009A32BA">
              <w:rPr>
                <w:rFonts w:cstheme="minorHAnsi"/>
                <w:sz w:val="24"/>
                <w:szCs w:val="24"/>
              </w:rPr>
              <w:t>a</w:t>
            </w:r>
            <w:r w:rsidR="006F53C6" w:rsidRPr="009A32BA">
              <w:rPr>
                <w:rFonts w:cstheme="minorHAnsi"/>
                <w:sz w:val="24"/>
                <w:szCs w:val="24"/>
              </w:rPr>
              <w:t xml:space="preserve"> treści wniosku do istniejącego stanu faktycznego lub prawnego)</w:t>
            </w:r>
            <w:r w:rsidRPr="009A32BA">
              <w:rPr>
                <w:rFonts w:cstheme="minorHAnsi"/>
                <w:sz w:val="24"/>
                <w:szCs w:val="24"/>
              </w:rPr>
              <w:t xml:space="preserve"> albo pozostawienia</w:t>
            </w:r>
            <w:r w:rsidR="00DA6AE9" w:rsidRPr="009A32BA">
              <w:rPr>
                <w:rFonts w:cstheme="minorHAnsi"/>
                <w:sz w:val="24"/>
                <w:szCs w:val="24"/>
              </w:rPr>
              <w:t xml:space="preserve"> wniosku</w:t>
            </w:r>
            <w:r w:rsidRPr="009A32BA">
              <w:rPr>
                <w:rFonts w:cstheme="minorHAnsi"/>
                <w:sz w:val="24"/>
                <w:szCs w:val="24"/>
              </w:rPr>
              <w:t xml:space="preserve"> bez rozpatrzenia)</w:t>
            </w:r>
            <w:r w:rsidR="002163D6" w:rsidRPr="009A32BA">
              <w:rPr>
                <w:rFonts w:cstheme="minorHAnsi"/>
                <w:sz w:val="24"/>
                <w:szCs w:val="24"/>
              </w:rPr>
              <w:t>.</w:t>
            </w:r>
          </w:p>
          <w:p w14:paraId="5F939EBA" w14:textId="77777777" w:rsidR="00F41AA0" w:rsidRPr="009A32BA" w:rsidRDefault="00F41AA0" w:rsidP="009A32B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41AA0" w:rsidRPr="00D22252" w14:paraId="6B6BC34D" w14:textId="77777777" w:rsidTr="007A532E">
        <w:trPr>
          <w:trHeight w:val="113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D08CC" w14:textId="77777777" w:rsidR="00F41AA0" w:rsidRPr="009A32BA" w:rsidRDefault="00F41AA0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lastRenderedPageBreak/>
              <w:t>Toruń, dnia……………… r.                 .................................................</w:t>
            </w:r>
          </w:p>
          <w:p w14:paraId="3C676089" w14:textId="77777777" w:rsidR="00F41AA0" w:rsidRPr="009A32BA" w:rsidRDefault="00F41AA0">
            <w:pPr>
              <w:spacing w:before="60" w:after="60" w:line="240" w:lineRule="auto"/>
              <w:ind w:left="710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 xml:space="preserve">                                             Podpis osoby weryfikującej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4D4C" w14:textId="77777777" w:rsidR="00F41AA0" w:rsidRPr="009A32BA" w:rsidRDefault="00F41AA0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>Toruń, dnia……………… r.                 .................................................</w:t>
            </w:r>
          </w:p>
          <w:p w14:paraId="4B753B2B" w14:textId="77777777" w:rsidR="00F41AA0" w:rsidRPr="009A32BA" w:rsidRDefault="00F41AA0" w:rsidP="009A32BA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9A32BA">
              <w:rPr>
                <w:rFonts w:cstheme="minorHAnsi"/>
                <w:sz w:val="24"/>
                <w:szCs w:val="24"/>
              </w:rPr>
              <w:t xml:space="preserve">               Podpis osoby zatwierdzającej</w:t>
            </w:r>
          </w:p>
        </w:tc>
      </w:tr>
    </w:tbl>
    <w:p w14:paraId="20304348" w14:textId="77777777" w:rsidR="008B23B9" w:rsidRPr="009A32BA" w:rsidRDefault="008B23B9" w:rsidP="009A32BA">
      <w:pPr>
        <w:tabs>
          <w:tab w:val="left" w:pos="9540"/>
        </w:tabs>
        <w:spacing w:before="60"/>
        <w:rPr>
          <w:rFonts w:cstheme="minorHAnsi"/>
          <w:sz w:val="24"/>
          <w:szCs w:val="24"/>
        </w:rPr>
      </w:pPr>
    </w:p>
    <w:sectPr w:rsidR="008B23B9" w:rsidRPr="009A32BA" w:rsidSect="009F4193">
      <w:pgSz w:w="16838" w:h="11906" w:orient="landscape"/>
      <w:pgMar w:top="851" w:right="1417" w:bottom="1417" w:left="1417" w:header="708" w:footer="708" w:gutter="0"/>
      <w:pgNumType w:start="4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9E79" w14:textId="77777777" w:rsidR="00163E93" w:rsidRDefault="00163E93" w:rsidP="007442D0">
      <w:pPr>
        <w:spacing w:after="0" w:line="240" w:lineRule="auto"/>
      </w:pPr>
      <w:r>
        <w:separator/>
      </w:r>
    </w:p>
  </w:endnote>
  <w:endnote w:type="continuationSeparator" w:id="0">
    <w:p w14:paraId="72B0F6C4" w14:textId="77777777" w:rsidR="00163E93" w:rsidRDefault="00163E93" w:rsidP="0074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83C7" w14:textId="77777777" w:rsidR="00163E93" w:rsidRDefault="00163E93" w:rsidP="007442D0">
      <w:pPr>
        <w:spacing w:after="0" w:line="240" w:lineRule="auto"/>
      </w:pPr>
      <w:r>
        <w:separator/>
      </w:r>
    </w:p>
  </w:footnote>
  <w:footnote w:type="continuationSeparator" w:id="0">
    <w:p w14:paraId="473B1363" w14:textId="77777777" w:rsidR="00163E93" w:rsidRDefault="00163E93" w:rsidP="007442D0">
      <w:pPr>
        <w:spacing w:after="0" w:line="240" w:lineRule="auto"/>
      </w:pPr>
      <w:r>
        <w:continuationSeparator/>
      </w:r>
    </w:p>
  </w:footnote>
  <w:footnote w:id="1">
    <w:p w14:paraId="7F2A1562" w14:textId="77777777" w:rsidR="00A775EC" w:rsidRPr="009A32BA" w:rsidRDefault="00A775E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A32B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A32BA">
        <w:rPr>
          <w:rFonts w:asciiTheme="minorHAnsi" w:hAnsiTheme="minorHAnsi" w:cstheme="minorHAnsi"/>
          <w:sz w:val="24"/>
          <w:szCs w:val="24"/>
        </w:rPr>
        <w:t xml:space="preserve"> zgodnie z identyfikatorem w SL2014</w:t>
      </w:r>
    </w:p>
  </w:footnote>
  <w:footnote w:id="2">
    <w:p w14:paraId="0C834AD0" w14:textId="77777777" w:rsidR="00A775EC" w:rsidRPr="009A32BA" w:rsidRDefault="00A775EC" w:rsidP="00F41AA0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9A32B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A32BA">
        <w:rPr>
          <w:rFonts w:asciiTheme="minorHAnsi" w:hAnsiTheme="minorHAnsi" w:cstheme="minorHAnsi"/>
          <w:sz w:val="24"/>
          <w:szCs w:val="24"/>
        </w:rPr>
        <w:t xml:space="preserve"> ND – nie dotyczy, U – wezwany do uzupełnienia/poprawy.</w:t>
      </w:r>
    </w:p>
    <w:p w14:paraId="23D9CAEE" w14:textId="5352C87C" w:rsidR="00A775EC" w:rsidRPr="009A32BA" w:rsidRDefault="00A775EC" w:rsidP="00F41AA0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4FD"/>
    <w:multiLevelType w:val="hybridMultilevel"/>
    <w:tmpl w:val="C0F6306A"/>
    <w:lvl w:ilvl="0" w:tplc="5F54831E">
      <w:start w:val="5"/>
      <w:numFmt w:val="bullet"/>
      <w:lvlText w:val=""/>
      <w:lvlJc w:val="left"/>
      <w:pPr>
        <w:ind w:left="179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E633130"/>
    <w:multiLevelType w:val="hybridMultilevel"/>
    <w:tmpl w:val="F068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C5C"/>
    <w:multiLevelType w:val="hybridMultilevel"/>
    <w:tmpl w:val="36048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94310"/>
    <w:multiLevelType w:val="hybridMultilevel"/>
    <w:tmpl w:val="03CE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E22337F"/>
    <w:multiLevelType w:val="hybridMultilevel"/>
    <w:tmpl w:val="12744BB0"/>
    <w:lvl w:ilvl="0" w:tplc="54743A40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6B0E6A"/>
    <w:multiLevelType w:val="hybridMultilevel"/>
    <w:tmpl w:val="738E7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786F"/>
    <w:multiLevelType w:val="hybridMultilevel"/>
    <w:tmpl w:val="20E0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D0"/>
    <w:rsid w:val="00011022"/>
    <w:rsid w:val="00017F6E"/>
    <w:rsid w:val="00027FBF"/>
    <w:rsid w:val="00034365"/>
    <w:rsid w:val="0005264B"/>
    <w:rsid w:val="000537E0"/>
    <w:rsid w:val="000568C7"/>
    <w:rsid w:val="0006041D"/>
    <w:rsid w:val="000727BD"/>
    <w:rsid w:val="00076E22"/>
    <w:rsid w:val="000770B4"/>
    <w:rsid w:val="00080B98"/>
    <w:rsid w:val="00090B92"/>
    <w:rsid w:val="000A4B29"/>
    <w:rsid w:val="000B1747"/>
    <w:rsid w:val="000B2A6D"/>
    <w:rsid w:val="000D70BD"/>
    <w:rsid w:val="000E65D7"/>
    <w:rsid w:val="00120535"/>
    <w:rsid w:val="0012158B"/>
    <w:rsid w:val="0013355F"/>
    <w:rsid w:val="00151942"/>
    <w:rsid w:val="0016126A"/>
    <w:rsid w:val="00163E93"/>
    <w:rsid w:val="001702E9"/>
    <w:rsid w:val="001966BC"/>
    <w:rsid w:val="0019724E"/>
    <w:rsid w:val="001A0FFF"/>
    <w:rsid w:val="001A623D"/>
    <w:rsid w:val="001B14BB"/>
    <w:rsid w:val="002163D6"/>
    <w:rsid w:val="00256F18"/>
    <w:rsid w:val="00270DEF"/>
    <w:rsid w:val="00281B05"/>
    <w:rsid w:val="00294013"/>
    <w:rsid w:val="0029703B"/>
    <w:rsid w:val="002B0DE6"/>
    <w:rsid w:val="002B0E0D"/>
    <w:rsid w:val="002B532E"/>
    <w:rsid w:val="002C3ACF"/>
    <w:rsid w:val="002D6770"/>
    <w:rsid w:val="002F5483"/>
    <w:rsid w:val="003023BC"/>
    <w:rsid w:val="00311852"/>
    <w:rsid w:val="00314B74"/>
    <w:rsid w:val="00345AE9"/>
    <w:rsid w:val="003523EC"/>
    <w:rsid w:val="003723C6"/>
    <w:rsid w:val="00392D06"/>
    <w:rsid w:val="003D2347"/>
    <w:rsid w:val="003F3B14"/>
    <w:rsid w:val="00404909"/>
    <w:rsid w:val="004527C7"/>
    <w:rsid w:val="004A3452"/>
    <w:rsid w:val="004C2172"/>
    <w:rsid w:val="004C4F57"/>
    <w:rsid w:val="004C546D"/>
    <w:rsid w:val="004C5871"/>
    <w:rsid w:val="00502BD6"/>
    <w:rsid w:val="0050570A"/>
    <w:rsid w:val="005061D7"/>
    <w:rsid w:val="00510597"/>
    <w:rsid w:val="005203D9"/>
    <w:rsid w:val="00574DAA"/>
    <w:rsid w:val="00586D4C"/>
    <w:rsid w:val="005A48DC"/>
    <w:rsid w:val="005A5884"/>
    <w:rsid w:val="005B3AEB"/>
    <w:rsid w:val="005E5A25"/>
    <w:rsid w:val="005F6B4F"/>
    <w:rsid w:val="00601124"/>
    <w:rsid w:val="00603133"/>
    <w:rsid w:val="00613180"/>
    <w:rsid w:val="00631F61"/>
    <w:rsid w:val="00640A49"/>
    <w:rsid w:val="006647DB"/>
    <w:rsid w:val="00671DC3"/>
    <w:rsid w:val="00675F15"/>
    <w:rsid w:val="00676768"/>
    <w:rsid w:val="006911E5"/>
    <w:rsid w:val="006B6CA7"/>
    <w:rsid w:val="006C4A76"/>
    <w:rsid w:val="006D08ED"/>
    <w:rsid w:val="006D6E22"/>
    <w:rsid w:val="006E2324"/>
    <w:rsid w:val="006E5B81"/>
    <w:rsid w:val="006F29D6"/>
    <w:rsid w:val="006F53C6"/>
    <w:rsid w:val="00701D8B"/>
    <w:rsid w:val="007114C3"/>
    <w:rsid w:val="007173F8"/>
    <w:rsid w:val="00722218"/>
    <w:rsid w:val="007227C1"/>
    <w:rsid w:val="0073037A"/>
    <w:rsid w:val="00731425"/>
    <w:rsid w:val="0073626C"/>
    <w:rsid w:val="00736C27"/>
    <w:rsid w:val="007442D0"/>
    <w:rsid w:val="00747C72"/>
    <w:rsid w:val="0076421F"/>
    <w:rsid w:val="007661C1"/>
    <w:rsid w:val="00770275"/>
    <w:rsid w:val="00770595"/>
    <w:rsid w:val="00776D1A"/>
    <w:rsid w:val="00787E44"/>
    <w:rsid w:val="007A3710"/>
    <w:rsid w:val="007A499C"/>
    <w:rsid w:val="007A532E"/>
    <w:rsid w:val="00814E6D"/>
    <w:rsid w:val="00823BB8"/>
    <w:rsid w:val="008274CC"/>
    <w:rsid w:val="0085151E"/>
    <w:rsid w:val="00884289"/>
    <w:rsid w:val="00885B11"/>
    <w:rsid w:val="008937F7"/>
    <w:rsid w:val="008A71B6"/>
    <w:rsid w:val="008B23B9"/>
    <w:rsid w:val="008D1FD3"/>
    <w:rsid w:val="008E09A0"/>
    <w:rsid w:val="008E2006"/>
    <w:rsid w:val="008F31BA"/>
    <w:rsid w:val="008F7B7E"/>
    <w:rsid w:val="00904DDC"/>
    <w:rsid w:val="00913B2F"/>
    <w:rsid w:val="0091608D"/>
    <w:rsid w:val="0094038E"/>
    <w:rsid w:val="00956A83"/>
    <w:rsid w:val="00962022"/>
    <w:rsid w:val="009728C0"/>
    <w:rsid w:val="00975003"/>
    <w:rsid w:val="009A20F7"/>
    <w:rsid w:val="009A2742"/>
    <w:rsid w:val="009A32BA"/>
    <w:rsid w:val="009C7C17"/>
    <w:rsid w:val="009D16E9"/>
    <w:rsid w:val="009E6D2D"/>
    <w:rsid w:val="009F3FF2"/>
    <w:rsid w:val="009F4193"/>
    <w:rsid w:val="00A04EA4"/>
    <w:rsid w:val="00A125A4"/>
    <w:rsid w:val="00A2511F"/>
    <w:rsid w:val="00A775EC"/>
    <w:rsid w:val="00AB17A3"/>
    <w:rsid w:val="00AC05C3"/>
    <w:rsid w:val="00AC3D5D"/>
    <w:rsid w:val="00AC5EB9"/>
    <w:rsid w:val="00AE04F8"/>
    <w:rsid w:val="00AF5ABC"/>
    <w:rsid w:val="00B14884"/>
    <w:rsid w:val="00B15BB5"/>
    <w:rsid w:val="00B1659C"/>
    <w:rsid w:val="00B237A8"/>
    <w:rsid w:val="00B332A2"/>
    <w:rsid w:val="00B82FFF"/>
    <w:rsid w:val="00BA2A4B"/>
    <w:rsid w:val="00BB35A6"/>
    <w:rsid w:val="00BD47C2"/>
    <w:rsid w:val="00BE28B2"/>
    <w:rsid w:val="00BF493E"/>
    <w:rsid w:val="00C270C3"/>
    <w:rsid w:val="00C30148"/>
    <w:rsid w:val="00C30BD6"/>
    <w:rsid w:val="00C35149"/>
    <w:rsid w:val="00C42802"/>
    <w:rsid w:val="00C5274B"/>
    <w:rsid w:val="00C64CE9"/>
    <w:rsid w:val="00C7283D"/>
    <w:rsid w:val="00C741B8"/>
    <w:rsid w:val="00C75F41"/>
    <w:rsid w:val="00C82A73"/>
    <w:rsid w:val="00C84FC3"/>
    <w:rsid w:val="00CA043B"/>
    <w:rsid w:val="00CA0520"/>
    <w:rsid w:val="00D027E6"/>
    <w:rsid w:val="00D04E60"/>
    <w:rsid w:val="00D20CF9"/>
    <w:rsid w:val="00D22252"/>
    <w:rsid w:val="00D35428"/>
    <w:rsid w:val="00D35C53"/>
    <w:rsid w:val="00D87857"/>
    <w:rsid w:val="00DA6AE9"/>
    <w:rsid w:val="00DC7146"/>
    <w:rsid w:val="00DD59A4"/>
    <w:rsid w:val="00E03942"/>
    <w:rsid w:val="00E12ECA"/>
    <w:rsid w:val="00E13D8D"/>
    <w:rsid w:val="00E179DB"/>
    <w:rsid w:val="00E2118E"/>
    <w:rsid w:val="00E2338F"/>
    <w:rsid w:val="00E24A1C"/>
    <w:rsid w:val="00E2658B"/>
    <w:rsid w:val="00E36311"/>
    <w:rsid w:val="00E56378"/>
    <w:rsid w:val="00E61FA4"/>
    <w:rsid w:val="00E6243C"/>
    <w:rsid w:val="00E63903"/>
    <w:rsid w:val="00E65A03"/>
    <w:rsid w:val="00E77489"/>
    <w:rsid w:val="00E82AD7"/>
    <w:rsid w:val="00EA0004"/>
    <w:rsid w:val="00EA6B54"/>
    <w:rsid w:val="00EA7F25"/>
    <w:rsid w:val="00EC23AA"/>
    <w:rsid w:val="00ED161A"/>
    <w:rsid w:val="00EE7AC6"/>
    <w:rsid w:val="00F2423F"/>
    <w:rsid w:val="00F30D7F"/>
    <w:rsid w:val="00F370D7"/>
    <w:rsid w:val="00F41AA0"/>
    <w:rsid w:val="00F444EB"/>
    <w:rsid w:val="00F5576C"/>
    <w:rsid w:val="00F7547A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BA2"/>
  <w15:docId w15:val="{1688B603-5D49-4577-BD1E-BCA2462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2E9"/>
  </w:style>
  <w:style w:type="paragraph" w:styleId="Nagwek5">
    <w:name w:val="heading 5"/>
    <w:basedOn w:val="Normalny"/>
    <w:next w:val="Normalny"/>
    <w:link w:val="Nagwek5Znak"/>
    <w:qFormat/>
    <w:rsid w:val="00A251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qFormat/>
    <w:rsid w:val="0074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74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442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D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A2511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5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5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2511F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rsid w:val="00A2511F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xl38">
    <w:name w:val="xl38"/>
    <w:basedOn w:val="Normalny"/>
    <w:rsid w:val="00A2511F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5C3"/>
  </w:style>
  <w:style w:type="paragraph" w:styleId="Stopka">
    <w:name w:val="footer"/>
    <w:basedOn w:val="Normalny"/>
    <w:link w:val="StopkaZnak"/>
    <w:uiPriority w:val="99"/>
    <w:unhideWhenUsed/>
    <w:rsid w:val="00AC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C3"/>
  </w:style>
  <w:style w:type="character" w:styleId="Odwoaniedokomentarza">
    <w:name w:val="annotation reference"/>
    <w:basedOn w:val="Domylnaczcionkaakapitu"/>
    <w:uiPriority w:val="99"/>
    <w:semiHidden/>
    <w:unhideWhenUsed/>
    <w:rsid w:val="00A0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E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4E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0B98"/>
    <w:pPr>
      <w:ind w:left="720"/>
    </w:pPr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80B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80B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0576-95FC-42AB-88A0-A2CCD167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annajaruszewska</dc:creator>
  <cp:keywords/>
  <dc:description/>
  <cp:lastModifiedBy>Wrześniewska Karolina</cp:lastModifiedBy>
  <cp:revision>7</cp:revision>
  <cp:lastPrinted>2018-09-13T10:13:00Z</cp:lastPrinted>
  <dcterms:created xsi:type="dcterms:W3CDTF">2019-03-22T11:04:00Z</dcterms:created>
  <dcterms:modified xsi:type="dcterms:W3CDTF">2019-10-28T10:20:00Z</dcterms:modified>
</cp:coreProperties>
</file>